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84DE" w14:textId="77777777" w:rsidR="00D04330" w:rsidRPr="00173337" w:rsidRDefault="00173337" w:rsidP="00173337">
      <w:pPr>
        <w:spacing w:line="240" w:lineRule="auto"/>
        <w:jc w:val="center"/>
        <w:rPr>
          <w:rFonts w:asciiTheme="majorHAnsi" w:hAnsiTheme="majorHAnsi"/>
          <w:sz w:val="32"/>
          <w:szCs w:val="32"/>
        </w:rPr>
      </w:pPr>
      <w:r w:rsidRPr="00173337">
        <w:rPr>
          <w:rFonts w:asciiTheme="majorHAnsi" w:hAnsiTheme="majorHAnsi"/>
          <w:sz w:val="32"/>
          <w:szCs w:val="32"/>
        </w:rPr>
        <w:t>Katherine Barnett</w:t>
      </w:r>
    </w:p>
    <w:p w14:paraId="5B7C169B" w14:textId="34652584" w:rsidR="00173337" w:rsidRPr="00173337" w:rsidRDefault="00173337" w:rsidP="00173337">
      <w:pPr>
        <w:spacing w:line="240" w:lineRule="auto"/>
        <w:jc w:val="center"/>
        <w:rPr>
          <w:rFonts w:asciiTheme="majorHAnsi" w:hAnsiTheme="majorHAnsi"/>
          <w:sz w:val="32"/>
          <w:szCs w:val="32"/>
        </w:rPr>
      </w:pPr>
      <w:r w:rsidRPr="00173337">
        <w:rPr>
          <w:rFonts w:asciiTheme="majorHAnsi" w:hAnsiTheme="majorHAnsi"/>
          <w:sz w:val="32"/>
          <w:szCs w:val="32"/>
        </w:rPr>
        <w:t>Sojourner</w:t>
      </w:r>
      <w:r w:rsidR="00FD5732">
        <w:rPr>
          <w:rFonts w:asciiTheme="majorHAnsi" w:hAnsiTheme="majorHAnsi"/>
          <w:sz w:val="32"/>
          <w:szCs w:val="32"/>
        </w:rPr>
        <w:t xml:space="preserve"> </w:t>
      </w:r>
      <w:r w:rsidRPr="00173337">
        <w:rPr>
          <w:rFonts w:asciiTheme="majorHAnsi" w:hAnsiTheme="majorHAnsi"/>
          <w:sz w:val="32"/>
          <w:szCs w:val="32"/>
        </w:rPr>
        <w:t>Sanctuary</w:t>
      </w:r>
      <w:r w:rsidR="00FD5732">
        <w:rPr>
          <w:rFonts w:asciiTheme="majorHAnsi" w:hAnsiTheme="majorHAnsi"/>
          <w:sz w:val="32"/>
          <w:szCs w:val="32"/>
        </w:rPr>
        <w:t xml:space="preserve"> llc</w:t>
      </w:r>
    </w:p>
    <w:p w14:paraId="427C2FF8" w14:textId="77777777" w:rsidR="00173337" w:rsidRPr="00173337" w:rsidRDefault="00173337" w:rsidP="00173337">
      <w:pPr>
        <w:spacing w:line="240" w:lineRule="auto"/>
        <w:jc w:val="center"/>
        <w:rPr>
          <w:rFonts w:asciiTheme="majorHAnsi" w:hAnsiTheme="majorHAnsi"/>
          <w:sz w:val="32"/>
          <w:szCs w:val="32"/>
        </w:rPr>
      </w:pPr>
      <w:r w:rsidRPr="00173337">
        <w:rPr>
          <w:rFonts w:asciiTheme="majorHAnsi" w:hAnsiTheme="majorHAnsi"/>
          <w:sz w:val="32"/>
          <w:szCs w:val="32"/>
        </w:rPr>
        <w:t>414 Brightwood Drive</w:t>
      </w:r>
    </w:p>
    <w:p w14:paraId="5C777B31" w14:textId="5747F218" w:rsidR="00173337" w:rsidRPr="00173337" w:rsidRDefault="00173337" w:rsidP="00FA1D5F">
      <w:pPr>
        <w:spacing w:line="240" w:lineRule="auto"/>
        <w:jc w:val="center"/>
        <w:rPr>
          <w:rFonts w:asciiTheme="majorHAnsi" w:hAnsiTheme="majorHAnsi"/>
          <w:sz w:val="32"/>
          <w:szCs w:val="32"/>
        </w:rPr>
      </w:pPr>
      <w:r w:rsidRPr="00173337">
        <w:rPr>
          <w:rFonts w:asciiTheme="majorHAnsi" w:hAnsiTheme="majorHAnsi"/>
          <w:sz w:val="32"/>
          <w:szCs w:val="32"/>
        </w:rPr>
        <w:t>Fayetteville, NC 28303</w:t>
      </w:r>
    </w:p>
    <w:p w14:paraId="6EBDF70A" w14:textId="77777777" w:rsidR="00173337" w:rsidRDefault="00173337" w:rsidP="00173337">
      <w:pPr>
        <w:spacing w:line="240" w:lineRule="auto"/>
        <w:jc w:val="center"/>
        <w:rPr>
          <w:rFonts w:asciiTheme="majorHAnsi" w:hAnsiTheme="majorHAnsi"/>
          <w:sz w:val="32"/>
          <w:szCs w:val="32"/>
        </w:rPr>
      </w:pPr>
      <w:hyperlink r:id="rId4" w:history="1">
        <w:r w:rsidRPr="00192E08">
          <w:rPr>
            <w:rStyle w:val="Hyperlink"/>
            <w:rFonts w:asciiTheme="majorHAnsi" w:hAnsiTheme="majorHAnsi"/>
            <w:sz w:val="32"/>
            <w:szCs w:val="32"/>
          </w:rPr>
          <w:t>warriorbride90@gmail.com</w:t>
        </w:r>
      </w:hyperlink>
    </w:p>
    <w:p w14:paraId="08BB3E96" w14:textId="77777777" w:rsidR="00173337" w:rsidRDefault="00173337" w:rsidP="00173337">
      <w:pPr>
        <w:spacing w:line="240" w:lineRule="auto"/>
        <w:jc w:val="center"/>
        <w:rPr>
          <w:rFonts w:asciiTheme="majorHAnsi" w:hAnsiTheme="majorHAnsi"/>
          <w:b/>
          <w:bCs/>
          <w:sz w:val="44"/>
          <w:szCs w:val="44"/>
        </w:rPr>
      </w:pPr>
      <w:r>
        <w:rPr>
          <w:rFonts w:asciiTheme="majorHAnsi" w:hAnsiTheme="majorHAnsi"/>
          <w:b/>
          <w:bCs/>
          <w:sz w:val="44"/>
          <w:szCs w:val="44"/>
        </w:rPr>
        <w:t>Consent for work with a Minor</w:t>
      </w:r>
    </w:p>
    <w:p w14:paraId="125CAF07" w14:textId="77777777" w:rsidR="00173337" w:rsidRDefault="00173337" w:rsidP="00173337">
      <w:pPr>
        <w:spacing w:line="240" w:lineRule="auto"/>
        <w:rPr>
          <w:rFonts w:asciiTheme="majorHAnsi" w:hAnsiTheme="majorHAnsi"/>
          <w:sz w:val="44"/>
          <w:szCs w:val="44"/>
        </w:rPr>
      </w:pPr>
    </w:p>
    <w:p w14:paraId="08B34B4E"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 xml:space="preserve">I, _______________________, hereby authorize Katherine Barnett to provide </w:t>
      </w:r>
      <w:proofErr w:type="spellStart"/>
      <w:r>
        <w:rPr>
          <w:rFonts w:asciiTheme="majorHAnsi" w:hAnsiTheme="majorHAnsi"/>
          <w:sz w:val="28"/>
          <w:szCs w:val="28"/>
        </w:rPr>
        <w:t>Splankna</w:t>
      </w:r>
      <w:proofErr w:type="spellEnd"/>
      <w:r>
        <w:rPr>
          <w:rFonts w:asciiTheme="majorHAnsi" w:hAnsiTheme="majorHAnsi"/>
          <w:sz w:val="28"/>
          <w:szCs w:val="28"/>
        </w:rPr>
        <w:t xml:space="preserve"> mental health/mind-body work services to ___________________.</w:t>
      </w:r>
    </w:p>
    <w:p w14:paraId="615CA5CF"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 xml:space="preserve">                                                                                                                    (Minor’s name)</w:t>
      </w:r>
    </w:p>
    <w:p w14:paraId="3A51D210" w14:textId="2DCC8077" w:rsidR="00173337" w:rsidRDefault="00173337" w:rsidP="00173337">
      <w:pPr>
        <w:spacing w:line="240" w:lineRule="auto"/>
        <w:rPr>
          <w:rFonts w:asciiTheme="majorHAnsi" w:hAnsiTheme="majorHAnsi"/>
          <w:sz w:val="28"/>
          <w:szCs w:val="28"/>
        </w:rPr>
      </w:pPr>
      <w:r>
        <w:rPr>
          <w:rFonts w:asciiTheme="majorHAnsi" w:hAnsiTheme="majorHAnsi"/>
          <w:sz w:val="28"/>
          <w:szCs w:val="28"/>
        </w:rPr>
        <w:t xml:space="preserve">I attest that I am the sole/joint (please circle one) legal guardian of the above stated child and am legally and financially responsible for the child. In the case of court appointed joint custody, both legal guardians are required to sign this consent form before a minor child can be seen for </w:t>
      </w:r>
      <w:proofErr w:type="spellStart"/>
      <w:r>
        <w:rPr>
          <w:rFonts w:asciiTheme="majorHAnsi" w:hAnsiTheme="majorHAnsi"/>
          <w:sz w:val="28"/>
          <w:szCs w:val="28"/>
        </w:rPr>
        <w:t>Splankna</w:t>
      </w:r>
      <w:proofErr w:type="spellEnd"/>
      <w:r>
        <w:rPr>
          <w:rFonts w:asciiTheme="majorHAnsi" w:hAnsiTheme="majorHAnsi"/>
          <w:sz w:val="28"/>
          <w:szCs w:val="28"/>
        </w:rPr>
        <w:t>. Legal documentation of the custody/guardianship agreement is needed at the time of signing this consent form and before the minor child is seen in session.</w:t>
      </w:r>
    </w:p>
    <w:p w14:paraId="6FF47DCF" w14:textId="77777777" w:rsidR="00173337" w:rsidRDefault="00173337" w:rsidP="00173337">
      <w:pPr>
        <w:spacing w:line="240" w:lineRule="auto"/>
        <w:rPr>
          <w:rFonts w:asciiTheme="majorHAnsi" w:hAnsiTheme="majorHAnsi"/>
          <w:sz w:val="28"/>
          <w:szCs w:val="28"/>
        </w:rPr>
      </w:pPr>
    </w:p>
    <w:p w14:paraId="118B71C7"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_______________________________</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_________________________</w:t>
      </w:r>
    </w:p>
    <w:p w14:paraId="2D989146"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Signature of parent or legal guardian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Date</w:t>
      </w:r>
    </w:p>
    <w:p w14:paraId="5109E3D3" w14:textId="77777777" w:rsidR="00173337" w:rsidRDefault="00173337" w:rsidP="00173337">
      <w:pPr>
        <w:spacing w:line="240" w:lineRule="auto"/>
        <w:rPr>
          <w:rFonts w:asciiTheme="majorHAnsi" w:hAnsiTheme="majorHAnsi"/>
          <w:sz w:val="28"/>
          <w:szCs w:val="28"/>
        </w:rPr>
      </w:pPr>
    </w:p>
    <w:p w14:paraId="0375F4BE"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_______________________________</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_________________________</w:t>
      </w:r>
    </w:p>
    <w:p w14:paraId="5F3ABD64"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Signature of parent or legal guardian (joint custody)</w:t>
      </w:r>
      <w:r>
        <w:rPr>
          <w:rFonts w:asciiTheme="majorHAnsi" w:hAnsiTheme="majorHAnsi"/>
          <w:sz w:val="28"/>
          <w:szCs w:val="28"/>
        </w:rPr>
        <w:tab/>
        <w:t>Date</w:t>
      </w:r>
    </w:p>
    <w:p w14:paraId="6B809126" w14:textId="77777777" w:rsidR="00173337" w:rsidRDefault="00173337" w:rsidP="00173337">
      <w:pPr>
        <w:spacing w:line="240" w:lineRule="auto"/>
        <w:rPr>
          <w:rFonts w:asciiTheme="majorHAnsi" w:hAnsiTheme="majorHAnsi"/>
          <w:sz w:val="28"/>
          <w:szCs w:val="28"/>
        </w:rPr>
      </w:pPr>
    </w:p>
    <w:p w14:paraId="3E4D4741"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_______________________________</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_________________________</w:t>
      </w:r>
    </w:p>
    <w:p w14:paraId="35B36A8C"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Practitioner (indicating that legal documentation</w:t>
      </w:r>
      <w:r>
        <w:rPr>
          <w:rFonts w:asciiTheme="majorHAnsi" w:hAnsiTheme="majorHAnsi"/>
          <w:sz w:val="28"/>
          <w:szCs w:val="28"/>
        </w:rPr>
        <w:tab/>
        <w:t>Date</w:t>
      </w:r>
    </w:p>
    <w:p w14:paraId="3F0B3FD8" w14:textId="77777777" w:rsidR="00173337" w:rsidRDefault="00173337" w:rsidP="00173337">
      <w:pPr>
        <w:spacing w:line="240" w:lineRule="auto"/>
        <w:rPr>
          <w:rFonts w:asciiTheme="majorHAnsi" w:hAnsiTheme="majorHAnsi"/>
          <w:sz w:val="28"/>
          <w:szCs w:val="28"/>
        </w:rPr>
      </w:pPr>
      <w:r>
        <w:rPr>
          <w:rFonts w:asciiTheme="majorHAnsi" w:hAnsiTheme="majorHAnsi"/>
          <w:sz w:val="28"/>
          <w:szCs w:val="28"/>
        </w:rPr>
        <w:t>has been received)</w:t>
      </w:r>
    </w:p>
    <w:sectPr w:rsidR="00173337" w:rsidSect="00173337">
      <w:pgSz w:w="12240" w:h="15840"/>
      <w:pgMar w:top="144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63"/>
    <w:rsid w:val="00015B8B"/>
    <w:rsid w:val="000B4163"/>
    <w:rsid w:val="00134481"/>
    <w:rsid w:val="00173337"/>
    <w:rsid w:val="001C090C"/>
    <w:rsid w:val="00560AAC"/>
    <w:rsid w:val="009408CF"/>
    <w:rsid w:val="00B22981"/>
    <w:rsid w:val="00BF5DAB"/>
    <w:rsid w:val="00C2338F"/>
    <w:rsid w:val="00D04330"/>
    <w:rsid w:val="00D1138E"/>
    <w:rsid w:val="00DB1F7C"/>
    <w:rsid w:val="00DB5D98"/>
    <w:rsid w:val="00FA1D5F"/>
    <w:rsid w:val="00FD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B7844B"/>
  <w15:chartTrackingRefBased/>
  <w15:docId w15:val="{EE801404-40DA-DD4D-B83A-4EA56C8A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337"/>
    <w:rPr>
      <w:rFonts w:eastAsiaTheme="majorEastAsia" w:cstheme="majorBidi"/>
      <w:color w:val="272727" w:themeColor="text1" w:themeTint="D8"/>
    </w:rPr>
  </w:style>
  <w:style w:type="paragraph" w:styleId="Title">
    <w:name w:val="Title"/>
    <w:basedOn w:val="Normal"/>
    <w:next w:val="Normal"/>
    <w:link w:val="TitleChar"/>
    <w:uiPriority w:val="10"/>
    <w:qFormat/>
    <w:rsid w:val="00173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337"/>
    <w:pPr>
      <w:spacing w:before="160"/>
      <w:jc w:val="center"/>
    </w:pPr>
    <w:rPr>
      <w:i/>
      <w:iCs/>
      <w:color w:val="404040" w:themeColor="text1" w:themeTint="BF"/>
    </w:rPr>
  </w:style>
  <w:style w:type="character" w:customStyle="1" w:styleId="QuoteChar">
    <w:name w:val="Quote Char"/>
    <w:basedOn w:val="DefaultParagraphFont"/>
    <w:link w:val="Quote"/>
    <w:uiPriority w:val="29"/>
    <w:rsid w:val="00173337"/>
    <w:rPr>
      <w:i/>
      <w:iCs/>
      <w:color w:val="404040" w:themeColor="text1" w:themeTint="BF"/>
    </w:rPr>
  </w:style>
  <w:style w:type="paragraph" w:styleId="ListParagraph">
    <w:name w:val="List Paragraph"/>
    <w:basedOn w:val="Normal"/>
    <w:uiPriority w:val="34"/>
    <w:qFormat/>
    <w:rsid w:val="00173337"/>
    <w:pPr>
      <w:ind w:left="720"/>
      <w:contextualSpacing/>
    </w:pPr>
  </w:style>
  <w:style w:type="character" w:styleId="IntenseEmphasis">
    <w:name w:val="Intense Emphasis"/>
    <w:basedOn w:val="DefaultParagraphFont"/>
    <w:uiPriority w:val="21"/>
    <w:qFormat/>
    <w:rsid w:val="00173337"/>
    <w:rPr>
      <w:i/>
      <w:iCs/>
      <w:color w:val="0F4761" w:themeColor="accent1" w:themeShade="BF"/>
    </w:rPr>
  </w:style>
  <w:style w:type="paragraph" w:styleId="IntenseQuote">
    <w:name w:val="Intense Quote"/>
    <w:basedOn w:val="Normal"/>
    <w:next w:val="Normal"/>
    <w:link w:val="IntenseQuoteChar"/>
    <w:uiPriority w:val="30"/>
    <w:qFormat/>
    <w:rsid w:val="00173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337"/>
    <w:rPr>
      <w:i/>
      <w:iCs/>
      <w:color w:val="0F4761" w:themeColor="accent1" w:themeShade="BF"/>
    </w:rPr>
  </w:style>
  <w:style w:type="character" w:styleId="IntenseReference">
    <w:name w:val="Intense Reference"/>
    <w:basedOn w:val="DefaultParagraphFont"/>
    <w:uiPriority w:val="32"/>
    <w:qFormat/>
    <w:rsid w:val="00173337"/>
    <w:rPr>
      <w:b/>
      <w:bCs/>
      <w:smallCaps/>
      <w:color w:val="0F4761" w:themeColor="accent1" w:themeShade="BF"/>
      <w:spacing w:val="5"/>
    </w:rPr>
  </w:style>
  <w:style w:type="character" w:styleId="Hyperlink">
    <w:name w:val="Hyperlink"/>
    <w:basedOn w:val="DefaultParagraphFont"/>
    <w:uiPriority w:val="99"/>
    <w:unhideWhenUsed/>
    <w:rsid w:val="00173337"/>
    <w:rPr>
      <w:color w:val="467886" w:themeColor="hyperlink"/>
      <w:u w:val="single"/>
    </w:rPr>
  </w:style>
  <w:style w:type="character" w:styleId="UnresolvedMention">
    <w:name w:val="Unresolved Mention"/>
    <w:basedOn w:val="DefaultParagraphFont"/>
    <w:uiPriority w:val="99"/>
    <w:semiHidden/>
    <w:unhideWhenUsed/>
    <w:rsid w:val="00173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rriorbride9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herinebarnett/Desktop/Advanced%20Splankna/Minor%20Cons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Minor Consent form.dotx</Template>
  <TotalTime>5</TotalTime>
  <Pages>1</Pages>
  <Words>144</Words>
  <Characters>969</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Katherine Barnett</cp:lastModifiedBy>
  <cp:revision>3</cp:revision>
  <cp:lastPrinted>2025-04-19T23:42:00Z</cp:lastPrinted>
  <dcterms:created xsi:type="dcterms:W3CDTF">2025-04-19T23:44:00Z</dcterms:created>
  <dcterms:modified xsi:type="dcterms:W3CDTF">2025-12-30T20:44:00Z</dcterms:modified>
</cp:coreProperties>
</file>